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F3151" w14:textId="4C0A5194" w:rsidR="009F3BBC" w:rsidRPr="006A2C6A" w:rsidRDefault="00304B47" w:rsidP="007C47D9">
      <w:pPr>
        <w:jc w:val="center"/>
        <w:rPr>
          <w:b/>
          <w:sz w:val="28"/>
          <w:szCs w:val="28"/>
        </w:rPr>
      </w:pPr>
      <w:r w:rsidRPr="006A2C6A">
        <w:rPr>
          <w:b/>
          <w:sz w:val="28"/>
          <w:szCs w:val="28"/>
        </w:rPr>
        <w:t>Aboriginal People and Australian Football in the Nineteenth Century: They Did Not Come from Nowhere.</w:t>
      </w:r>
    </w:p>
    <w:p w14:paraId="42E88577" w14:textId="0414C2EF" w:rsidR="00304B47" w:rsidRDefault="00304B47"/>
    <w:p w14:paraId="5377E652" w14:textId="6FBCB8B0" w:rsidR="007C47D9" w:rsidRDefault="007C47D9">
      <w:r>
        <w:rPr>
          <w:noProof/>
        </w:rPr>
        <w:drawing>
          <wp:inline distT="0" distB="0" distL="0" distR="0" wp14:anchorId="360634C5" wp14:editId="0ED164E4">
            <wp:extent cx="5727700" cy="37731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773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F9F8B1" w14:textId="55A16802" w:rsidR="007C47D9" w:rsidRDefault="007C47D9" w:rsidP="00625BEA">
      <w:pPr>
        <w:spacing w:after="120"/>
      </w:pPr>
    </w:p>
    <w:p w14:paraId="618B7146" w14:textId="51BBBCCC" w:rsidR="007C47D9" w:rsidRPr="00A26FD5" w:rsidRDefault="007C47D9" w:rsidP="00625BEA">
      <w:pPr>
        <w:spacing w:after="120"/>
        <w:jc w:val="center"/>
        <w:rPr>
          <w:b/>
          <w:color w:val="FF0000"/>
          <w:sz w:val="32"/>
          <w:szCs w:val="32"/>
        </w:rPr>
      </w:pPr>
      <w:r w:rsidRPr="00A26FD5">
        <w:rPr>
          <w:b/>
          <w:color w:val="FF0000"/>
          <w:sz w:val="32"/>
          <w:szCs w:val="32"/>
        </w:rPr>
        <w:t xml:space="preserve">Paperback edition </w:t>
      </w:r>
      <w:r w:rsidR="00307AE0" w:rsidRPr="00A26FD5">
        <w:rPr>
          <w:b/>
          <w:color w:val="FF0000"/>
          <w:sz w:val="32"/>
          <w:szCs w:val="32"/>
        </w:rPr>
        <w:t>is now available</w:t>
      </w:r>
      <w:r w:rsidRPr="00A26FD5">
        <w:rPr>
          <w:b/>
          <w:color w:val="FF0000"/>
          <w:sz w:val="32"/>
          <w:szCs w:val="32"/>
        </w:rPr>
        <w:t>.</w:t>
      </w:r>
      <w:r w:rsidR="00A26FD5" w:rsidRPr="00A26FD5">
        <w:rPr>
          <w:b/>
          <w:color w:val="FF0000"/>
          <w:sz w:val="32"/>
          <w:szCs w:val="32"/>
        </w:rPr>
        <w:t xml:space="preserve"> Special launch price from SESA via</w:t>
      </w:r>
    </w:p>
    <w:p w14:paraId="1FFA4130" w14:textId="649EE317" w:rsidR="00A26FD5" w:rsidRPr="00A26FD5" w:rsidRDefault="00A26FD5" w:rsidP="00625BEA">
      <w:pPr>
        <w:spacing w:after="120"/>
        <w:jc w:val="center"/>
        <w:rPr>
          <w:b/>
          <w:color w:val="FF0000"/>
          <w:sz w:val="32"/>
          <w:szCs w:val="32"/>
        </w:rPr>
      </w:pPr>
      <w:r w:rsidRPr="00A26FD5">
        <w:rPr>
          <w:b/>
          <w:color w:val="FF0000"/>
          <w:sz w:val="32"/>
          <w:szCs w:val="32"/>
        </w:rPr>
        <w:t>roy@sesasport.com.au</w:t>
      </w:r>
    </w:p>
    <w:p w14:paraId="08EF1FF1" w14:textId="78C67221" w:rsidR="00A26FD5" w:rsidRPr="00A26FD5" w:rsidRDefault="00A26FD5" w:rsidP="00625BEA">
      <w:pPr>
        <w:spacing w:after="120"/>
        <w:jc w:val="center"/>
        <w:rPr>
          <w:b/>
          <w:color w:val="FF0000"/>
          <w:sz w:val="32"/>
          <w:szCs w:val="32"/>
        </w:rPr>
      </w:pPr>
      <w:r w:rsidRPr="00A26FD5">
        <w:rPr>
          <w:b/>
          <w:color w:val="FF0000"/>
          <w:sz w:val="32"/>
          <w:szCs w:val="32"/>
        </w:rPr>
        <w:t>$39.95</w:t>
      </w:r>
    </w:p>
    <w:p w14:paraId="3D85834A" w14:textId="77777777" w:rsidR="007C47D9" w:rsidRDefault="007C47D9" w:rsidP="00625BEA">
      <w:pPr>
        <w:spacing w:after="120"/>
      </w:pPr>
    </w:p>
    <w:p w14:paraId="3D00B6B3" w14:textId="77777777" w:rsidR="00625BEA" w:rsidRDefault="00625BEA" w:rsidP="00625BEA">
      <w:pPr>
        <w:spacing w:after="120"/>
        <w:rPr>
          <w:b/>
        </w:rPr>
      </w:pPr>
      <w:r w:rsidRPr="009C2BC8">
        <w:rPr>
          <w:b/>
        </w:rPr>
        <w:t>CSP website link</w:t>
      </w:r>
    </w:p>
    <w:p w14:paraId="11FE18F8" w14:textId="77777777" w:rsidR="00625BEA" w:rsidRDefault="00A327EA" w:rsidP="00625BEA">
      <w:pPr>
        <w:spacing w:after="120"/>
      </w:pPr>
      <w:hyperlink r:id="rId5" w:history="1">
        <w:r w:rsidR="00625BEA" w:rsidRPr="00FB31EE">
          <w:rPr>
            <w:rStyle w:val="Hyperlink"/>
          </w:rPr>
          <w:t>https://www.cambridgescholars.com/aboriginal-people-and-australian-football-in-the-nineteenth-century</w:t>
        </w:r>
      </w:hyperlink>
    </w:p>
    <w:p w14:paraId="2F320B19" w14:textId="50264143" w:rsidR="00625BEA" w:rsidRDefault="00625BEA" w:rsidP="00625BEA">
      <w:pPr>
        <w:spacing w:after="120"/>
      </w:pPr>
      <w:r>
        <w:t>If you open this link and then hit the View Extract tab you will have the first 30 pages of the book from which you will get a good sense of what it is about</w:t>
      </w:r>
      <w:r w:rsidR="00307AE0">
        <w:t xml:space="preserve"> and can order it directly from the publisher if you wish</w:t>
      </w:r>
      <w:r>
        <w:t>.</w:t>
      </w:r>
      <w:r w:rsidR="00307AE0">
        <w:t xml:space="preserve"> Australian bookshops can order it for you or I can supply direct from Bannockburn if you contact me at </w:t>
      </w:r>
      <w:r w:rsidR="00A26FD5">
        <w:rPr>
          <w:i/>
        </w:rPr>
        <w:t>roy@sesasport.com.au</w:t>
      </w:r>
    </w:p>
    <w:p w14:paraId="3828DCFA" w14:textId="77777777" w:rsidR="00625BEA" w:rsidRDefault="00625BEA" w:rsidP="00625BEA">
      <w:pPr>
        <w:spacing w:after="120"/>
      </w:pPr>
    </w:p>
    <w:p w14:paraId="6EF69AF8" w14:textId="42AC670D" w:rsidR="00304B47" w:rsidRPr="006A2C6A" w:rsidRDefault="00304B47" w:rsidP="00625BEA">
      <w:pPr>
        <w:spacing w:after="120"/>
        <w:rPr>
          <w:b/>
        </w:rPr>
      </w:pPr>
      <w:r w:rsidRPr="006A2C6A">
        <w:rPr>
          <w:b/>
        </w:rPr>
        <w:t>Reviews</w:t>
      </w:r>
      <w:r w:rsidR="00A327EA">
        <w:rPr>
          <w:b/>
        </w:rPr>
        <w:t xml:space="preserve"> and articles</w:t>
      </w:r>
      <w:bookmarkStart w:id="0" w:name="_GoBack"/>
      <w:bookmarkEnd w:id="0"/>
    </w:p>
    <w:p w14:paraId="257E46E4" w14:textId="2CF35CFD" w:rsidR="00304B47" w:rsidRDefault="00304B47" w:rsidP="00625BEA">
      <w:pPr>
        <w:spacing w:after="120"/>
      </w:pPr>
      <w:r>
        <w:t xml:space="preserve">Gideon Haigh, ‘Field reports yield seeds’, </w:t>
      </w:r>
      <w:r w:rsidR="006A2C6A" w:rsidRPr="006A2C6A">
        <w:rPr>
          <w:i/>
        </w:rPr>
        <w:t xml:space="preserve">Weekend </w:t>
      </w:r>
      <w:r w:rsidRPr="006A2C6A">
        <w:rPr>
          <w:i/>
        </w:rPr>
        <w:t>Australian</w:t>
      </w:r>
      <w:r>
        <w:t>, 20</w:t>
      </w:r>
      <w:r w:rsidR="006A2C6A">
        <w:t>-1</w:t>
      </w:r>
      <w:r>
        <w:t xml:space="preserve"> April 2019, p.  . </w:t>
      </w:r>
      <w:hyperlink r:id="rId6" w:history="1">
        <w:r w:rsidRPr="00B5427F">
          <w:rPr>
            <w:rStyle w:val="Hyperlink"/>
          </w:rPr>
          <w:t>https://www.theaustralian.com.au/arts/books/field-reports-yield-seeds/news-story/fa904f4d5a5b46055516de882e376129</w:t>
        </w:r>
      </w:hyperlink>
    </w:p>
    <w:p w14:paraId="7B6AD3BC" w14:textId="66A28DB1" w:rsidR="00304B47" w:rsidRDefault="00304B47" w:rsidP="00625BEA">
      <w:pPr>
        <w:spacing w:after="120"/>
      </w:pPr>
      <w:r>
        <w:lastRenderedPageBreak/>
        <w:t xml:space="preserve">Bernard </w:t>
      </w:r>
      <w:proofErr w:type="spellStart"/>
      <w:r>
        <w:t>Whimpress</w:t>
      </w:r>
      <w:proofErr w:type="spellEnd"/>
      <w:r>
        <w:t xml:space="preserve">, </w:t>
      </w:r>
      <w:r w:rsidRPr="006A2C6A">
        <w:rPr>
          <w:i/>
        </w:rPr>
        <w:t>Newtown Review of Books</w:t>
      </w:r>
      <w:r>
        <w:t xml:space="preserve">, 23 May 2019, </w:t>
      </w:r>
    </w:p>
    <w:p w14:paraId="5977DDDC" w14:textId="4C49C4F6" w:rsidR="00304B47" w:rsidRDefault="00A327EA" w:rsidP="00625BEA">
      <w:pPr>
        <w:spacing w:after="120"/>
      </w:pPr>
      <w:hyperlink r:id="rId7" w:history="1">
        <w:r w:rsidR="00304B47" w:rsidRPr="00232C14">
          <w:rPr>
            <w:rStyle w:val="Hyperlink"/>
          </w:rPr>
          <w:t>https://newtownreviewofbooks.com.au/roy-hay-aboriginal-people-and-australian-football-in-the-nineteenth-century-they-did-not-come-from-nowhere-reviewed-by-bernard-whimpress/</w:t>
        </w:r>
      </w:hyperlink>
    </w:p>
    <w:p w14:paraId="1FE75C67" w14:textId="46914DE6" w:rsidR="00304B47" w:rsidRDefault="00304B47" w:rsidP="00625BEA">
      <w:pPr>
        <w:spacing w:after="120"/>
        <w:rPr>
          <w:rStyle w:val="Hyperlink"/>
        </w:rPr>
      </w:pPr>
      <w:r>
        <w:t xml:space="preserve">Colin Ritchie, </w:t>
      </w:r>
      <w:r w:rsidR="006A2C6A" w:rsidRPr="006A2C6A">
        <w:rPr>
          <w:i/>
        </w:rPr>
        <w:t>Almanac Book Review</w:t>
      </w:r>
      <w:r w:rsidR="006A2C6A">
        <w:t xml:space="preserve">, 24 July 2019, </w:t>
      </w:r>
      <w:hyperlink r:id="rId8" w:anchor="comment-1107891" w:history="1">
        <w:r w:rsidR="006A2C6A" w:rsidRPr="00C327FD">
          <w:rPr>
            <w:rStyle w:val="Hyperlink"/>
          </w:rPr>
          <w:t>https://www.footyalmanac.com.au/almanac-book-review-aboriginal-people-and-australian-football-in-the-nineteenth-century-they-did-not-come-from-nowhere-by-roy-hay/#comment-1107891</w:t>
        </w:r>
      </w:hyperlink>
    </w:p>
    <w:p w14:paraId="7881F7F5" w14:textId="793B9CEE" w:rsidR="006A2C6A" w:rsidRDefault="006A2C6A" w:rsidP="00625BEA">
      <w:pPr>
        <w:spacing w:after="120"/>
      </w:pPr>
      <w:r>
        <w:t>Cam Ward, ‘</w:t>
      </w:r>
      <w:proofErr w:type="spellStart"/>
      <w:r>
        <w:t>Footbrawl</w:t>
      </w:r>
      <w:proofErr w:type="spellEnd"/>
      <w:r>
        <w:t xml:space="preserve"> over state of origin story: Academic rejects </w:t>
      </w:r>
      <w:proofErr w:type="spellStart"/>
      <w:r>
        <w:t>footy’s</w:t>
      </w:r>
      <w:proofErr w:type="spellEnd"/>
      <w:r>
        <w:t xml:space="preserve"> indigenous start’, </w:t>
      </w:r>
      <w:r w:rsidRPr="006A2C6A">
        <w:rPr>
          <w:i/>
        </w:rPr>
        <w:t>Geelong Advertiser</w:t>
      </w:r>
      <w:r>
        <w:t xml:space="preserve">, 7 June 2019, </w:t>
      </w:r>
      <w:r w:rsidR="00F73879">
        <w:t>pp. 28–9.</w:t>
      </w:r>
      <w:r w:rsidR="00545967">
        <w:t xml:space="preserve"> </w:t>
      </w:r>
      <w:hyperlink r:id="rId9" w:history="1">
        <w:r w:rsidR="00545967" w:rsidRPr="003501D0">
          <w:rPr>
            <w:rStyle w:val="Hyperlink"/>
          </w:rPr>
          <w:t>http://regionalnews.smedia.com.au/geelongadvertiser/Afterlogin.ashx?Origin=/geelongadvertiser/default.aspx?publication=NCGA&amp;Id=1&amp;d=2019-10-31&amp;r=none&amp;c=E8D37B06891518A5CE95811682E8C357</w:t>
        </w:r>
      </w:hyperlink>
    </w:p>
    <w:p w14:paraId="3C584872" w14:textId="46D07DB4" w:rsidR="006A2C6A" w:rsidRDefault="006A2C6A" w:rsidP="00625BEA">
      <w:pPr>
        <w:spacing w:after="120"/>
      </w:pPr>
      <w:r>
        <w:t xml:space="preserve">Steven Carroll in the Non-Fiction Review page of Spectrum in the </w:t>
      </w:r>
      <w:r w:rsidRPr="0056184A">
        <w:rPr>
          <w:i/>
        </w:rPr>
        <w:t>Age</w:t>
      </w:r>
      <w:r>
        <w:t>, 1 June 2019, p. 22.</w:t>
      </w:r>
    </w:p>
    <w:p w14:paraId="78A0AB17" w14:textId="75EE31C7" w:rsidR="006A2C6A" w:rsidRDefault="006A2C6A" w:rsidP="00625BEA">
      <w:pPr>
        <w:spacing w:after="120"/>
      </w:pPr>
      <w:proofErr w:type="spellStart"/>
      <w:r>
        <w:t>Chalpat</w:t>
      </w:r>
      <w:proofErr w:type="spellEnd"/>
      <w:r>
        <w:t xml:space="preserve"> </w:t>
      </w:r>
      <w:proofErr w:type="spellStart"/>
      <w:r>
        <w:t>Sonti</w:t>
      </w:r>
      <w:proofErr w:type="spellEnd"/>
      <w:r>
        <w:t xml:space="preserve">, ‘Book looks back on local sporting legends’, </w:t>
      </w:r>
      <w:r w:rsidRPr="006A2C6A">
        <w:rPr>
          <w:i/>
        </w:rPr>
        <w:t>Portland Observer</w:t>
      </w:r>
      <w:r>
        <w:t>, 31 May 2019, p. 10.</w:t>
      </w:r>
    </w:p>
    <w:p w14:paraId="157EF913" w14:textId="74DAA4D4" w:rsidR="0015771D" w:rsidRDefault="006A2C6A" w:rsidP="00625BEA">
      <w:pPr>
        <w:spacing w:after="120"/>
        <w:rPr>
          <w:rFonts w:ascii="Calibri" w:eastAsia="Times New Roman" w:hAnsi="Calibri" w:cs="Calibri"/>
          <w:color w:val="000000"/>
        </w:rPr>
      </w:pPr>
      <w:r>
        <w:t xml:space="preserve">Tony Ward, </w:t>
      </w:r>
      <w:r w:rsidR="0015771D" w:rsidRPr="0015771D">
        <w:rPr>
          <w:rFonts w:ascii="Calibri" w:eastAsia="Times New Roman" w:hAnsi="Calibri" w:cs="Calibri"/>
          <w:i/>
          <w:iCs/>
          <w:color w:val="000000"/>
        </w:rPr>
        <w:t xml:space="preserve">Sporting Traditions, </w:t>
      </w:r>
      <w:r w:rsidR="0015771D" w:rsidRPr="0015771D">
        <w:rPr>
          <w:rFonts w:ascii="Calibri" w:eastAsia="Times New Roman" w:hAnsi="Calibri" w:cs="Calibri"/>
          <w:color w:val="000000"/>
        </w:rPr>
        <w:t>vol. 36 no. 1, pp. 7</w:t>
      </w:r>
      <w:r w:rsidR="008E6D95">
        <w:rPr>
          <w:rFonts w:ascii="Calibri" w:eastAsia="Times New Roman" w:hAnsi="Calibri" w:cs="Calibri"/>
          <w:color w:val="000000"/>
        </w:rPr>
        <w:t>7</w:t>
      </w:r>
      <w:r w:rsidR="0015771D" w:rsidRPr="0015771D">
        <w:rPr>
          <w:rFonts w:ascii="Calibri" w:eastAsia="Times New Roman" w:hAnsi="Calibri" w:cs="Calibri"/>
          <w:color w:val="000000"/>
        </w:rPr>
        <w:t>–</w:t>
      </w:r>
      <w:r w:rsidR="008E6D95">
        <w:rPr>
          <w:rFonts w:ascii="Calibri" w:eastAsia="Times New Roman" w:hAnsi="Calibri" w:cs="Calibri"/>
          <w:color w:val="000000"/>
        </w:rPr>
        <w:t>9</w:t>
      </w:r>
      <w:r w:rsidR="0015771D" w:rsidRPr="0015771D">
        <w:rPr>
          <w:rFonts w:ascii="Calibri" w:eastAsia="Times New Roman" w:hAnsi="Calibri" w:cs="Calibri"/>
          <w:color w:val="000000"/>
        </w:rPr>
        <w:t>.</w:t>
      </w:r>
    </w:p>
    <w:p w14:paraId="73F24516" w14:textId="77777777" w:rsidR="00F73879" w:rsidRPr="00F73879" w:rsidRDefault="00F73879" w:rsidP="00625BEA">
      <w:pPr>
        <w:spacing w:after="120"/>
        <w:rPr>
          <w:rFonts w:cstheme="minorHAnsi"/>
        </w:rPr>
      </w:pPr>
      <w:r w:rsidRPr="00F73879">
        <w:rPr>
          <w:rFonts w:eastAsia="Times New Roman" w:cstheme="minorHAnsi"/>
          <w:iCs/>
          <w:color w:val="000000"/>
        </w:rPr>
        <w:t xml:space="preserve">Trevor Ruddell, </w:t>
      </w:r>
      <w:r w:rsidRPr="00F73879">
        <w:rPr>
          <w:rFonts w:cstheme="minorHAnsi"/>
          <w:i/>
        </w:rPr>
        <w:t>The Yorker</w:t>
      </w:r>
      <w:r w:rsidRPr="00F73879">
        <w:rPr>
          <w:rFonts w:cstheme="minorHAnsi"/>
        </w:rPr>
        <w:t>, Issue 68, Autumn 2019, pp. 30–1.</w:t>
      </w:r>
    </w:p>
    <w:p w14:paraId="36179151" w14:textId="3BACE76A" w:rsidR="006A2C6A" w:rsidRDefault="00E85878" w:rsidP="00625BEA">
      <w:pPr>
        <w:spacing w:after="120"/>
      </w:pPr>
      <w:r>
        <w:t xml:space="preserve">‘Local Indigenous cricketers and footballers featured in book’, </w:t>
      </w:r>
      <w:r w:rsidRPr="00E85878">
        <w:rPr>
          <w:i/>
        </w:rPr>
        <w:t>Hamilton Spectator</w:t>
      </w:r>
      <w:r>
        <w:t xml:space="preserve">, 25 July 2019, p. 5. </w:t>
      </w:r>
      <w:hyperlink r:id="rId10" w:history="1">
        <w:r w:rsidRPr="003F5BFC">
          <w:rPr>
            <w:rStyle w:val="Hyperlink"/>
          </w:rPr>
          <w:t>www.spec.com.au</w:t>
        </w:r>
      </w:hyperlink>
    </w:p>
    <w:p w14:paraId="6493A493" w14:textId="053274E1" w:rsidR="00E85878" w:rsidRPr="00970510" w:rsidRDefault="00970510" w:rsidP="00970510">
      <w:pPr>
        <w:autoSpaceDE w:val="0"/>
        <w:autoSpaceDN w:val="0"/>
        <w:adjustRightInd w:val="0"/>
        <w:rPr>
          <w:rFonts w:cstheme="minorHAnsi"/>
          <w:lang w:val="en-US"/>
        </w:rPr>
      </w:pPr>
      <w:r w:rsidRPr="00970510">
        <w:rPr>
          <w:rFonts w:cstheme="minorHAnsi"/>
        </w:rPr>
        <w:t xml:space="preserve">Robert Pascoe, </w:t>
      </w:r>
      <w:r>
        <w:rPr>
          <w:rFonts w:cstheme="minorHAnsi"/>
          <w:i/>
        </w:rPr>
        <w:t>‘</w:t>
      </w:r>
      <w:r w:rsidRPr="00970510">
        <w:rPr>
          <w:rFonts w:cstheme="minorHAnsi"/>
          <w:lang w:val="en-US"/>
        </w:rPr>
        <w:t>Aboriginal People and Australian Football in the Nineteenth Century: They Did Not Come from Nowhere</w:t>
      </w:r>
      <w:r>
        <w:rPr>
          <w:rFonts w:cstheme="minorHAnsi"/>
          <w:lang w:val="en-US"/>
        </w:rPr>
        <w:t>’</w:t>
      </w:r>
      <w:r w:rsidRPr="00970510">
        <w:rPr>
          <w:rFonts w:cstheme="minorHAnsi"/>
          <w:lang w:val="en-US"/>
        </w:rPr>
        <w:t xml:space="preserve">, </w:t>
      </w:r>
      <w:r w:rsidRPr="00970510">
        <w:rPr>
          <w:rFonts w:cstheme="minorHAnsi"/>
          <w:i/>
          <w:lang w:val="en-US"/>
        </w:rPr>
        <w:t>The International Journal of the History of Sport</w:t>
      </w:r>
      <w:r w:rsidRPr="00970510">
        <w:rPr>
          <w:rFonts w:cstheme="minorHAnsi"/>
          <w:lang w:val="en-US"/>
        </w:rPr>
        <w:t>, DOI: 10.1080/09523367.2019.1675036</w:t>
      </w:r>
      <w:r>
        <w:rPr>
          <w:rFonts w:cstheme="minorHAnsi"/>
          <w:lang w:val="en-US"/>
        </w:rPr>
        <w:t xml:space="preserve">. Published online 16 October 2019, </w:t>
      </w:r>
      <w:hyperlink r:id="rId11" w:history="1">
        <w:r w:rsidRPr="00653BAC">
          <w:rPr>
            <w:rStyle w:val="Hyperlink"/>
            <w:rFonts w:cstheme="minorHAnsi"/>
            <w:lang w:val="en-US"/>
          </w:rPr>
          <w:t>https://doi.org/10.1080/09523367.2019.1675036</w:t>
        </w:r>
      </w:hyperlink>
    </w:p>
    <w:p w14:paraId="73DC12B4" w14:textId="77777777" w:rsidR="00970510" w:rsidRDefault="00970510" w:rsidP="00625BEA">
      <w:pPr>
        <w:spacing w:after="120"/>
        <w:rPr>
          <w:b/>
        </w:rPr>
      </w:pPr>
    </w:p>
    <w:p w14:paraId="25E360DE" w14:textId="6B81F68B" w:rsidR="00304B47" w:rsidRPr="006A2C6A" w:rsidRDefault="00304B47" w:rsidP="00625BEA">
      <w:pPr>
        <w:spacing w:after="120"/>
        <w:rPr>
          <w:b/>
        </w:rPr>
      </w:pPr>
      <w:r w:rsidRPr="006A2C6A">
        <w:rPr>
          <w:b/>
        </w:rPr>
        <w:t>Podcasts</w:t>
      </w:r>
    </w:p>
    <w:p w14:paraId="7C5D0F7C" w14:textId="3D70B789" w:rsidR="00304B47" w:rsidRDefault="006A2C6A" w:rsidP="00625BEA">
      <w:pPr>
        <w:spacing w:after="120"/>
      </w:pPr>
      <w:r>
        <w:t xml:space="preserve">Roy Hay with </w:t>
      </w:r>
      <w:r w:rsidR="00304B47">
        <w:t>Tony Collins, Rugby Reloaded. 62 Race, racism and the origins of Aussie Rules</w:t>
      </w:r>
    </w:p>
    <w:p w14:paraId="308388FB" w14:textId="77777777" w:rsidR="00304B47" w:rsidRDefault="00A327EA" w:rsidP="00625BEA">
      <w:pPr>
        <w:spacing w:after="120"/>
      </w:pPr>
      <w:hyperlink r:id="rId12" w:history="1">
        <w:r w:rsidR="00304B47" w:rsidRPr="00724675">
          <w:rPr>
            <w:rStyle w:val="Hyperlink"/>
          </w:rPr>
          <w:t>https://soundcloud.com/user-523674328/62-race-racism-and-the-origins-of-aussie-rules/s-brosH</w:t>
        </w:r>
      </w:hyperlink>
    </w:p>
    <w:p w14:paraId="3B9FC151" w14:textId="14ACD070" w:rsidR="006A2C6A" w:rsidRDefault="006A2C6A" w:rsidP="00625BEA">
      <w:pPr>
        <w:spacing w:after="120"/>
        <w:rPr>
          <w:rStyle w:val="Hyperlink"/>
          <w:rFonts w:ascii="Calibri" w:hAnsi="Calibri" w:cs="Calibri"/>
        </w:rPr>
      </w:pPr>
      <w:r>
        <w:t xml:space="preserve">Roy Hay with Keith Rathbone, </w:t>
      </w:r>
      <w:r w:rsidRPr="006A2C6A">
        <w:rPr>
          <w:i/>
        </w:rPr>
        <w:t>New Books in Sport</w:t>
      </w:r>
      <w:r>
        <w:t xml:space="preserve">, </w:t>
      </w:r>
      <w:r w:rsidR="0015771D">
        <w:t xml:space="preserve">29 July 2019, </w:t>
      </w:r>
      <w:hyperlink r:id="rId13" w:history="1">
        <w:r w:rsidR="0015771D">
          <w:rPr>
            <w:rStyle w:val="Hyperlink"/>
            <w:rFonts w:ascii="Calibri" w:hAnsi="Calibri" w:cs="Calibri"/>
          </w:rPr>
          <w:t>https://newbooksnetwork.com/roy-hay-aboriginal-people-and-australian-football-in-the-19th-century-cambridge-scholars-2019/</w:t>
        </w:r>
      </w:hyperlink>
    </w:p>
    <w:p w14:paraId="44C51CA6" w14:textId="08882878" w:rsidR="007C47D9" w:rsidRDefault="007C47D9" w:rsidP="00625BEA">
      <w:pPr>
        <w:spacing w:after="120"/>
      </w:pPr>
    </w:p>
    <w:p w14:paraId="777E6F79" w14:textId="77777777" w:rsidR="009C2BC8" w:rsidRPr="009C2BC8" w:rsidRDefault="009C2BC8" w:rsidP="00625BEA">
      <w:pPr>
        <w:spacing w:after="120"/>
        <w:rPr>
          <w:b/>
        </w:rPr>
      </w:pPr>
      <w:r w:rsidRPr="009C2BC8">
        <w:rPr>
          <w:b/>
        </w:rPr>
        <w:t>State Library of Victoria</w:t>
      </w:r>
    </w:p>
    <w:p w14:paraId="0D36B3C9" w14:textId="77777777" w:rsidR="009C2BC8" w:rsidRDefault="00A327EA" w:rsidP="00625BEA">
      <w:pPr>
        <w:spacing w:after="120"/>
      </w:pPr>
      <w:hyperlink r:id="rId14" w:history="1">
        <w:r w:rsidR="009C2BC8" w:rsidRPr="00FB31EE">
          <w:rPr>
            <w:rStyle w:val="Hyperlink"/>
          </w:rPr>
          <w:t>http://search.slv.vic.gov.au/primo-explore/fulldisplay?docid=SLV_VOYAGER3807129&amp;context=L&amp;vid=MAIN&amp;lang=en_US&amp;search_scope=Everything&amp;adaptor=Local%20Search%20Engine&amp;tab=default_tab&amp;query=any,contains,Aboriginal%20People%20and%20Australian%20Football%20in%20the%20Nineteenth%20Century</w:t>
        </w:r>
      </w:hyperlink>
    </w:p>
    <w:sectPr w:rsidR="009C2BC8" w:rsidSect="00742DDE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04B47"/>
    <w:rsid w:val="0015771D"/>
    <w:rsid w:val="00304B47"/>
    <w:rsid w:val="00307AE0"/>
    <w:rsid w:val="003A6991"/>
    <w:rsid w:val="00545967"/>
    <w:rsid w:val="005630D5"/>
    <w:rsid w:val="00625BEA"/>
    <w:rsid w:val="006560CE"/>
    <w:rsid w:val="006A2C6A"/>
    <w:rsid w:val="00742DDE"/>
    <w:rsid w:val="007C47D9"/>
    <w:rsid w:val="008E6D95"/>
    <w:rsid w:val="00970510"/>
    <w:rsid w:val="009C2BC8"/>
    <w:rsid w:val="00A26FD5"/>
    <w:rsid w:val="00A327EA"/>
    <w:rsid w:val="00B7372A"/>
    <w:rsid w:val="00DA013E"/>
    <w:rsid w:val="00E85878"/>
    <w:rsid w:val="00EF363E"/>
    <w:rsid w:val="00F73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AB7899F"/>
  <w15:chartTrackingRefBased/>
  <w15:docId w15:val="{49A39914-9932-064B-86AC-F1F3E2E635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4B4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304B47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8587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498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ootyalmanac.com.au/almanac-book-review-aboriginal-people-and-australian-football-in-the-nineteenth-century-they-did-not-come-from-nowhere-by-roy-hay/" TargetMode="External"/><Relationship Id="rId13" Type="http://schemas.openxmlformats.org/officeDocument/2006/relationships/hyperlink" Target="https://newbooksnetwork.com/roy-hay-aboriginal-people-and-australian-football-in-the-19th-century-cambridge-scholars-2019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newtownreviewofbooks.com.au/roy-hay-aboriginal-people-and-australian-football-in-the-nineteenth-century-they-did-not-come-from-nowhere-reviewed-by-bernard-whimpress/" TargetMode="External"/><Relationship Id="rId12" Type="http://schemas.openxmlformats.org/officeDocument/2006/relationships/hyperlink" Target="https://soundcloud.com/user-523674328/62-race-racism-and-the-origins-of-aussie-rules/s-brosH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www.theaustralian.com.au/arts/books/field-reports-yield-seeds/news-story/fa904f4d5a5b46055516de882e376129" TargetMode="External"/><Relationship Id="rId11" Type="http://schemas.openxmlformats.org/officeDocument/2006/relationships/hyperlink" Target="https://doi.org/10.1080/09523367.2019.1675036" TargetMode="External"/><Relationship Id="rId5" Type="http://schemas.openxmlformats.org/officeDocument/2006/relationships/hyperlink" Target="https://www.cambridgescholars.com/aboriginal-people-and-australian-football-in-the-nineteenth-century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://www.spec.com.au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regionalnews.smedia.com.au/geelongadvertiser/Afterlogin.ashx?Origin=/geelongadvertiser/default.aspx?publication=NCGA&amp;Id=1&amp;d=2019-10-31&amp;r=none&amp;c=E8D37B06891518A5CE95811682E8C357" TargetMode="External"/><Relationship Id="rId14" Type="http://schemas.openxmlformats.org/officeDocument/2006/relationships/hyperlink" Target="http://search.slv.vic.gov.au/primo-explore/fulldisplay?docid=SLV_VOYAGER3807129&amp;context=L&amp;vid=MAIN&amp;lang=en_US&amp;search_scope=Everything&amp;adaptor=Local%20Search%20Engine&amp;tab=default_tab&amp;query=any,contains,Aboriginal%20People%20and%20Australian%20Football%20in%20the%20Nineteenth%20Century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2</Pages>
  <Words>680</Words>
  <Characters>3879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12</cp:revision>
  <cp:lastPrinted>2019-10-04T11:29:00Z</cp:lastPrinted>
  <dcterms:created xsi:type="dcterms:W3CDTF">2019-09-04T08:29:00Z</dcterms:created>
  <dcterms:modified xsi:type="dcterms:W3CDTF">2019-10-31T02:43:00Z</dcterms:modified>
</cp:coreProperties>
</file>